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5E89A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</w:t>
      </w:r>
    </w:p>
    <w:p w14:paraId="64B38844">
      <w:pPr>
        <w:pStyle w:val="4"/>
        <w:spacing w:before="0" w:beforeAutospacing="0" w:after="0" w:afterAutospacing="0" w:line="500" w:lineRule="exact"/>
        <w:ind w:right="-69" w:rightChars="-33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2"/>
        <w:tblW w:w="566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56"/>
        <w:gridCol w:w="1117"/>
        <w:gridCol w:w="957"/>
        <w:gridCol w:w="911"/>
        <w:gridCol w:w="1159"/>
        <w:gridCol w:w="1074"/>
        <w:gridCol w:w="876"/>
        <w:gridCol w:w="986"/>
        <w:gridCol w:w="1127"/>
      </w:tblGrid>
      <w:tr w14:paraId="5673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污泥抽运报价单</w:t>
            </w:r>
          </w:p>
        </w:tc>
      </w:tr>
      <w:tr w14:paraId="0644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作业车辆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预计数量（吨）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预计运输距离（公里）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含税单价（元/吨/公里）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C0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污泥抽运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专项吸污车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结算以实际抽运数量及公里数为准</w:t>
            </w:r>
          </w:p>
          <w:p w14:paraId="61D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142222">
      <w:pPr>
        <w:pStyle w:val="4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58F7600D">
      <w:pPr>
        <w:pStyle w:val="4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6A6613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02F4A"/>
    <w:rsid w:val="1F902F4A"/>
    <w:rsid w:val="342A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New"/>
    <w:basedOn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2025-01-06T02:50:00Z</dcterms:created>
  <dc:creator>.．ｚ-ｄ︶ㄣ</dc:creator>
  <cp:lastModifiedBy>.．ｚ-ｄ︶ㄣ</cp:lastModifiedBy>
  <dcterms:modified xsi:type="dcterms:W3CDTF">2025-01-08T04:17:36Z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D8855F3018CB4F6A8A5B458A7976A149_11</vt:lpwstr>
  </property>
  <property fmtid="{D5CDD505-2E9C-101B-9397-08002B2CF9AE}" pid="4" name="KSOTemplateDocerSaveRecord">
    <vt:lpwstr>eyJoZGlkIjoiNmU5NWU4ZmVhMzZhMDFiYmYxNTZlNDgxMDQ4YTgwMzEiLCJ1c2VySWQiOiIxOTI1NjUyNzEifQ==</vt:lpwstr>
  </property>
</Properties>
</file>